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1E45" w14:textId="5032EA92" w:rsidR="0002738B" w:rsidRDefault="00450A04" w:rsidP="0093020E">
      <w:pPr>
        <w:pStyle w:val="Sinespaciado"/>
        <w:rPr>
          <w:rFonts w:ascii="Lucida Bright" w:hAnsi="Lucida Bright"/>
          <w:b/>
          <w:bCs/>
          <w:sz w:val="24"/>
          <w:szCs w:val="24"/>
        </w:rPr>
      </w:pPr>
      <w:r w:rsidRPr="008F747E">
        <w:rPr>
          <w:rFonts w:ascii="Times New Roman" w:eastAsia="Times New Roman" w:hAnsi="Times New Roman" w:cs="Times New Roman"/>
          <w:noProof/>
          <w:color w:val="003300"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3243DE72" wp14:editId="43F3E1ED">
            <wp:simplePos x="0" y="0"/>
            <wp:positionH relativeFrom="column">
              <wp:posOffset>5201513</wp:posOffset>
            </wp:positionH>
            <wp:positionV relativeFrom="page">
              <wp:posOffset>657249</wp:posOffset>
            </wp:positionV>
            <wp:extent cx="1095375" cy="406400"/>
            <wp:effectExtent l="0" t="0" r="9525" b="0"/>
            <wp:wrapTight wrapText="bothSides">
              <wp:wrapPolygon edited="0">
                <wp:start x="0" y="0"/>
                <wp:lineTo x="0" y="20250"/>
                <wp:lineTo x="21412" y="20250"/>
                <wp:lineTo x="21412" y="0"/>
                <wp:lineTo x="0" y="0"/>
              </wp:wrapPolygon>
            </wp:wrapTight>
            <wp:docPr id="1" name="Picture 1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8B" w:rsidRPr="001937A8">
        <w:rPr>
          <w:b/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005610C6" wp14:editId="224E327F">
            <wp:simplePos x="0" y="0"/>
            <wp:positionH relativeFrom="column">
              <wp:posOffset>5304743</wp:posOffset>
            </wp:positionH>
            <wp:positionV relativeFrom="page">
              <wp:posOffset>310503</wp:posOffset>
            </wp:positionV>
            <wp:extent cx="628650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0945" y="20903"/>
                <wp:lineTo x="20945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34D" w:rsidRPr="003A134D">
        <w:rPr>
          <w:rFonts w:ascii="Lucida Bright" w:hAnsi="Lucida Bright"/>
          <w:b/>
          <w:bCs/>
          <w:sz w:val="28"/>
          <w:szCs w:val="28"/>
        </w:rPr>
        <w:t>Informe de Junta Directiva</w:t>
      </w:r>
      <w:r w:rsidR="00E51A6C">
        <w:rPr>
          <w:rFonts w:ascii="Lucida Bright" w:hAnsi="Lucida Bright"/>
          <w:b/>
          <w:bCs/>
          <w:sz w:val="28"/>
          <w:szCs w:val="28"/>
        </w:rPr>
        <w:t>:</w:t>
      </w:r>
      <w:r w:rsidR="003A134D" w:rsidRPr="003A134D">
        <w:rPr>
          <w:rFonts w:ascii="Lucida Bright" w:hAnsi="Lucida Bright"/>
          <w:b/>
          <w:bCs/>
          <w:sz w:val="28"/>
          <w:szCs w:val="28"/>
        </w:rPr>
        <w:t xml:space="preserve"> </w:t>
      </w:r>
      <w:r w:rsidR="00E51A6C">
        <w:rPr>
          <w:rFonts w:ascii="Lucida Bright" w:hAnsi="Lucida Bright"/>
          <w:b/>
          <w:bCs/>
          <w:sz w:val="28"/>
          <w:szCs w:val="28"/>
        </w:rPr>
        <w:t xml:space="preserve">Comité </w:t>
      </w:r>
      <w:proofErr w:type="spellStart"/>
      <w:r w:rsidR="0093020E">
        <w:rPr>
          <w:rFonts w:ascii="Lucida Bright" w:hAnsi="Lucida Bright"/>
          <w:b/>
          <w:bCs/>
          <w:sz w:val="28"/>
          <w:szCs w:val="28"/>
        </w:rPr>
        <w:t>Plant</w:t>
      </w:r>
      <w:proofErr w:type="spellEnd"/>
      <w:r w:rsidR="0093020E">
        <w:rPr>
          <w:rFonts w:ascii="Lucida Bright" w:hAnsi="Lucida Bright"/>
          <w:b/>
          <w:bCs/>
          <w:sz w:val="28"/>
          <w:szCs w:val="28"/>
        </w:rPr>
        <w:t xml:space="preserve"> </w:t>
      </w:r>
      <w:r w:rsidR="0093020E">
        <w:rPr>
          <w:rFonts w:ascii="Lucida Bright" w:hAnsi="Lucida Bright"/>
          <w:b/>
          <w:bCs/>
          <w:caps/>
          <w:sz w:val="28"/>
          <w:szCs w:val="28"/>
        </w:rPr>
        <w:t>am</w:t>
      </w:r>
      <w:r w:rsidR="00F82BB7">
        <w:rPr>
          <w:rFonts w:ascii="Lucida Bright" w:hAnsi="Lucida Bright"/>
          <w:b/>
          <w:bCs/>
          <w:caps/>
          <w:sz w:val="28"/>
          <w:szCs w:val="28"/>
        </w:rPr>
        <w:t>é</w:t>
      </w:r>
      <w:r w:rsidR="0093020E">
        <w:rPr>
          <w:rFonts w:ascii="Lucida Bright" w:hAnsi="Lucida Bright"/>
          <w:b/>
          <w:bCs/>
          <w:caps/>
          <w:sz w:val="28"/>
          <w:szCs w:val="28"/>
        </w:rPr>
        <w:t>rica</w:t>
      </w:r>
      <w:r w:rsidR="0093020E" w:rsidRPr="003A134D">
        <w:rPr>
          <w:rFonts w:ascii="Lucida Bright" w:hAnsi="Lucida Bright"/>
          <w:b/>
          <w:bCs/>
          <w:sz w:val="24"/>
          <w:szCs w:val="24"/>
        </w:rPr>
        <w:t xml:space="preserve"> </w:t>
      </w:r>
    </w:p>
    <w:p w14:paraId="6B83AB59" w14:textId="1B1ED1E7" w:rsidR="0093020E" w:rsidRPr="0002738B" w:rsidRDefault="0093020E" w:rsidP="0093020E">
      <w:pPr>
        <w:pStyle w:val="Sinespaciado"/>
        <w:rPr>
          <w:rFonts w:ascii="Lucida Bright" w:hAnsi="Lucida Bright"/>
          <w:sz w:val="24"/>
          <w:szCs w:val="24"/>
          <w:lang w:val="en-US"/>
        </w:rPr>
      </w:pPr>
      <w:r w:rsidRPr="0002738B">
        <w:rPr>
          <w:rFonts w:ascii="Lucida Bright" w:hAnsi="Lucida Bright"/>
          <w:b/>
          <w:bCs/>
          <w:sz w:val="20"/>
          <w:szCs w:val="20"/>
          <w:lang w:val="en-US"/>
        </w:rPr>
        <w:t>Formato IA-JD#2</w:t>
      </w:r>
      <w:r w:rsidRPr="0002738B">
        <w:rPr>
          <w:rFonts w:ascii="Lucida Bright" w:hAnsi="Lucida Bright"/>
          <w:sz w:val="20"/>
          <w:szCs w:val="20"/>
          <w:lang w:val="en-US"/>
        </w:rPr>
        <w:t xml:space="preserve"> </w:t>
      </w:r>
      <w:r w:rsidRPr="0002738B">
        <w:rPr>
          <w:rFonts w:ascii="Lucida Bright" w:hAnsi="Lucida Bright"/>
          <w:b/>
          <w:bCs/>
          <w:sz w:val="20"/>
          <w:szCs w:val="20"/>
          <w:lang w:val="en-US"/>
        </w:rPr>
        <w:t xml:space="preserve">                         </w:t>
      </w:r>
    </w:p>
    <w:p w14:paraId="26F7188C" w14:textId="61A327AB" w:rsidR="00E51A6C" w:rsidRPr="0002738B" w:rsidRDefault="00E51A6C" w:rsidP="003A134D">
      <w:pPr>
        <w:pStyle w:val="Sinespaciado"/>
        <w:rPr>
          <w:rFonts w:ascii="Lucida Bright" w:hAnsi="Lucida Bright"/>
          <w:sz w:val="24"/>
          <w:szCs w:val="24"/>
          <w:lang w:val="en-US"/>
        </w:rPr>
      </w:pPr>
      <w:r w:rsidRPr="0093020E">
        <w:rPr>
          <w:rFonts w:ascii="Lucida Bright" w:hAnsi="Lucida Bright"/>
          <w:sz w:val="24"/>
          <w:szCs w:val="24"/>
          <w:lang w:val="en-US"/>
        </w:rPr>
        <w:t>D</w:t>
      </w:r>
      <w:r w:rsidR="0093020E" w:rsidRPr="0093020E">
        <w:rPr>
          <w:rFonts w:ascii="Lucida Bright" w:hAnsi="Lucida Bright"/>
          <w:sz w:val="24"/>
          <w:szCs w:val="24"/>
          <w:lang w:val="en-US"/>
        </w:rPr>
        <w:t>IRECTORA</w:t>
      </w:r>
      <w:r w:rsidRPr="0093020E">
        <w:rPr>
          <w:rFonts w:ascii="Lucida Bright" w:hAnsi="Lucida Bright"/>
          <w:sz w:val="24"/>
          <w:szCs w:val="24"/>
          <w:lang w:val="en-US"/>
        </w:rPr>
        <w:t>:</w:t>
      </w:r>
      <w:sdt>
        <w:sdtPr>
          <w:rPr>
            <w:rFonts w:ascii="Lucida Bright" w:hAnsi="Lucida Bright"/>
            <w:sz w:val="24"/>
            <w:szCs w:val="24"/>
          </w:rPr>
          <w:id w:val="2059354072"/>
          <w:placeholder>
            <w:docPart w:val="7ED17EB62ADD40CD95E3B0E03A09D5F3"/>
          </w:placeholder>
          <w:showingPlcHdr/>
        </w:sdtPr>
        <w:sdtEndPr/>
        <w:sdtContent>
          <w:r w:rsidRPr="0093020E">
            <w:rPr>
              <w:rStyle w:val="Textodelmarcadordeposicin"/>
              <w:rFonts w:ascii="Lucida Bright" w:hAnsi="Lucida Bright"/>
              <w:sz w:val="24"/>
              <w:szCs w:val="24"/>
              <w:lang w:val="en-US"/>
            </w:rPr>
            <w:t>Click or tap here to enter text.</w:t>
          </w:r>
        </w:sdtContent>
      </w:sdt>
    </w:p>
    <w:p w14:paraId="223651CF" w14:textId="44EA00FA" w:rsidR="0093020E" w:rsidRDefault="0093020E" w:rsidP="0093020E">
      <w:pPr>
        <w:pStyle w:val="Sinespaciado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COMITÉS:</w:t>
      </w:r>
      <w:bookmarkStart w:id="0" w:name="_Hlk17298174"/>
      <w:r>
        <w:rPr>
          <w:rFonts w:ascii="Lucida Bright" w:hAnsi="Lucida Bright" w:cs="Arial"/>
          <w:sz w:val="24"/>
          <w:szCs w:val="24"/>
        </w:rPr>
        <w:t xml:space="preserve"> </w:t>
      </w:r>
      <w:sdt>
        <w:sdtPr>
          <w:rPr>
            <w:rFonts w:ascii="Lucida Bright" w:hAnsi="Lucida Bright" w:cs="Arial"/>
            <w:sz w:val="24"/>
            <w:szCs w:val="24"/>
          </w:rPr>
          <w:id w:val="-102477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25E5D">
        <w:rPr>
          <w:rFonts w:ascii="Lucida Bright" w:hAnsi="Lucida Bright" w:cs="Arial"/>
          <w:sz w:val="24"/>
          <w:szCs w:val="24"/>
        </w:rPr>
        <w:t>Educación de Horticultura</w:t>
      </w:r>
      <w:r>
        <w:rPr>
          <w:rFonts w:ascii="Lucida Bright" w:hAnsi="Lucida Bright" w:cs="Arial"/>
          <w:sz w:val="24"/>
          <w:szCs w:val="24"/>
        </w:rPr>
        <w:t xml:space="preserve"> </w:t>
      </w:r>
      <w:sdt>
        <w:sdtPr>
          <w:rPr>
            <w:rFonts w:ascii="Lucida Bright" w:hAnsi="Lucida Bright" w:cs="Arial"/>
            <w:sz w:val="24"/>
            <w:szCs w:val="24"/>
          </w:rPr>
          <w:id w:val="77529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Lucida Bright" w:hAnsi="Lucida Bright" w:cs="Arial"/>
          <w:sz w:val="24"/>
          <w:szCs w:val="24"/>
        </w:rPr>
        <w:t>Jardiner</w:t>
      </w:r>
      <w:r w:rsidR="00F82BB7">
        <w:rPr>
          <w:rFonts w:ascii="Lucida Bright" w:hAnsi="Lucida Bright" w:cs="Arial"/>
          <w:sz w:val="24"/>
          <w:szCs w:val="24"/>
        </w:rPr>
        <w:t>í</w:t>
      </w:r>
      <w:r>
        <w:rPr>
          <w:rFonts w:ascii="Lucida Bright" w:hAnsi="Lucida Bright" w:cs="Arial"/>
          <w:sz w:val="24"/>
          <w:szCs w:val="24"/>
        </w:rPr>
        <w:t>a Especializada Polinizadores</w:t>
      </w:r>
    </w:p>
    <w:p w14:paraId="06849346" w14:textId="20904728" w:rsidR="0093020E" w:rsidRDefault="00F82BB7" w:rsidP="0093020E">
      <w:pPr>
        <w:pStyle w:val="Sinespaciado"/>
        <w:rPr>
          <w:rFonts w:ascii="Lucida Bright" w:hAnsi="Lucida Bright" w:cs="Arial"/>
          <w:sz w:val="24"/>
          <w:szCs w:val="24"/>
        </w:rPr>
      </w:pPr>
      <w:sdt>
        <w:sdtPr>
          <w:rPr>
            <w:rFonts w:ascii="Lucida Bright" w:hAnsi="Lucida Bright" w:cs="Arial"/>
            <w:sz w:val="24"/>
            <w:szCs w:val="24"/>
          </w:rPr>
          <w:id w:val="150408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020E">
        <w:rPr>
          <w:rFonts w:ascii="Lucida Bright" w:hAnsi="Lucida Bright" w:cs="Arial"/>
          <w:sz w:val="24"/>
          <w:szCs w:val="24"/>
        </w:rPr>
        <w:t xml:space="preserve"> Jardineria Terapéutica   </w:t>
      </w:r>
      <w:sdt>
        <w:sdtPr>
          <w:rPr>
            <w:rFonts w:ascii="Lucida Bright" w:hAnsi="Lucida Bright" w:cs="Arial"/>
            <w:sz w:val="24"/>
            <w:szCs w:val="24"/>
          </w:rPr>
          <w:id w:val="11474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020E">
        <w:rPr>
          <w:rFonts w:ascii="Lucida Bright" w:hAnsi="Lucida Bright" w:cs="Arial"/>
          <w:sz w:val="24"/>
          <w:szCs w:val="24"/>
        </w:rPr>
        <w:t>Parques Recreacionales Urbanos</w:t>
      </w:r>
    </w:p>
    <w:p w14:paraId="7192F098" w14:textId="633272CC" w:rsidR="0093020E" w:rsidRDefault="00F82BB7" w:rsidP="0093020E">
      <w:pPr>
        <w:pStyle w:val="Sinespaciado"/>
        <w:rPr>
          <w:rFonts w:ascii="Lucida Bright" w:hAnsi="Lucida Bright" w:cs="Arial"/>
          <w:sz w:val="24"/>
          <w:szCs w:val="24"/>
        </w:rPr>
      </w:pPr>
      <w:sdt>
        <w:sdtPr>
          <w:rPr>
            <w:rFonts w:ascii="Lucida Bright" w:hAnsi="Lucida Bright" w:cs="Arial"/>
            <w:sz w:val="24"/>
            <w:szCs w:val="24"/>
          </w:rPr>
          <w:id w:val="-178588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020E">
        <w:rPr>
          <w:rFonts w:ascii="Lucida Bright" w:hAnsi="Lucida Bright" w:cs="Arial"/>
          <w:sz w:val="24"/>
          <w:szCs w:val="24"/>
        </w:rPr>
        <w:t xml:space="preserve"> Parques Públicos y Privados </w:t>
      </w:r>
      <w:sdt>
        <w:sdtPr>
          <w:rPr>
            <w:rFonts w:ascii="Lucida Bright" w:hAnsi="Lucida Bright" w:cs="Arial"/>
            <w:sz w:val="24"/>
            <w:szCs w:val="24"/>
          </w:rPr>
          <w:id w:val="207909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020E">
        <w:rPr>
          <w:rFonts w:ascii="Lucida Bright" w:hAnsi="Lucida Bright" w:cs="Arial"/>
          <w:sz w:val="24"/>
          <w:szCs w:val="24"/>
        </w:rPr>
        <w:t xml:space="preserve"> Parques Botánicos </w:t>
      </w:r>
      <w:sdt>
        <w:sdtPr>
          <w:rPr>
            <w:rFonts w:ascii="Lucida Bright" w:hAnsi="Lucida Bright" w:cs="Arial"/>
            <w:sz w:val="24"/>
            <w:szCs w:val="24"/>
          </w:rPr>
          <w:id w:val="-62377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020E">
        <w:rPr>
          <w:rFonts w:ascii="Lucida Bright" w:hAnsi="Lucida Bright" w:cs="Arial"/>
          <w:sz w:val="24"/>
          <w:szCs w:val="24"/>
        </w:rPr>
        <w:t xml:space="preserve"> Educación Ambiental</w:t>
      </w:r>
    </w:p>
    <w:p w14:paraId="358EFCF2" w14:textId="109BA933" w:rsidR="0093020E" w:rsidRDefault="00F82BB7" w:rsidP="0093020E">
      <w:pPr>
        <w:pStyle w:val="Sinespaciado"/>
        <w:rPr>
          <w:rFonts w:ascii="Lucida Bright" w:hAnsi="Lucida Bright" w:cs="Arial"/>
          <w:sz w:val="24"/>
          <w:szCs w:val="24"/>
        </w:rPr>
      </w:pPr>
      <w:sdt>
        <w:sdtPr>
          <w:rPr>
            <w:rFonts w:ascii="Lucida Bright" w:hAnsi="Lucida Bright" w:cs="Arial"/>
            <w:sz w:val="24"/>
            <w:szCs w:val="24"/>
          </w:rPr>
          <w:id w:val="-106062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020E">
        <w:rPr>
          <w:rFonts w:ascii="Lucida Bright" w:hAnsi="Lucida Bright" w:cs="Arial"/>
          <w:sz w:val="24"/>
          <w:szCs w:val="24"/>
        </w:rPr>
        <w:t xml:space="preserve">Conservación del Agua  </w:t>
      </w:r>
      <w:sdt>
        <w:sdtPr>
          <w:rPr>
            <w:rFonts w:ascii="Lucida Bright" w:hAnsi="Lucida Bright" w:cs="Arial"/>
            <w:sz w:val="24"/>
            <w:szCs w:val="24"/>
          </w:rPr>
          <w:id w:val="-9741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3020E">
        <w:rPr>
          <w:rFonts w:ascii="Lucida Bright" w:hAnsi="Lucida Bright" w:cs="Arial"/>
          <w:sz w:val="24"/>
          <w:szCs w:val="24"/>
        </w:rPr>
        <w:t>Reforestación.</w:t>
      </w:r>
    </w:p>
    <w:bookmarkEnd w:id="0"/>
    <w:p w14:paraId="3C1CBC33" w14:textId="17E45887" w:rsidR="003A134D" w:rsidRPr="003A134D" w:rsidRDefault="003A134D" w:rsidP="003A134D">
      <w:pPr>
        <w:pStyle w:val="Sinespaciado"/>
        <w:rPr>
          <w:rFonts w:ascii="Lucida Bright" w:hAnsi="Lucida Bright"/>
          <w:sz w:val="24"/>
          <w:szCs w:val="24"/>
        </w:rPr>
      </w:pPr>
      <w:r w:rsidRPr="003A134D">
        <w:rPr>
          <w:rFonts w:ascii="Lucida Bright" w:hAnsi="Lucida Bright"/>
          <w:sz w:val="24"/>
          <w:szCs w:val="24"/>
        </w:rPr>
        <w:t xml:space="preserve">REGIÓN: </w:t>
      </w:r>
      <w:sdt>
        <w:sdtPr>
          <w:rPr>
            <w:rFonts w:ascii="Lucida Bright" w:hAnsi="Lucida Bright"/>
            <w:sz w:val="24"/>
            <w:szCs w:val="24"/>
          </w:rPr>
          <w:id w:val="64061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 México   </w:t>
      </w:r>
      <w:sdt>
        <w:sdtPr>
          <w:rPr>
            <w:rFonts w:ascii="Lucida Bright" w:hAnsi="Lucida Bright"/>
            <w:sz w:val="24"/>
            <w:szCs w:val="24"/>
          </w:rPr>
          <w:id w:val="-2125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>Centro Am</w:t>
      </w:r>
      <w:r w:rsidR="00F82BB7">
        <w:rPr>
          <w:rFonts w:ascii="Lucida Bright" w:hAnsi="Lucida Bright"/>
          <w:sz w:val="24"/>
          <w:szCs w:val="24"/>
        </w:rPr>
        <w:t>é</w:t>
      </w:r>
      <w:r w:rsidRPr="003A134D">
        <w:rPr>
          <w:rFonts w:ascii="Lucida Bright" w:hAnsi="Lucida Bright"/>
          <w:sz w:val="24"/>
          <w:szCs w:val="24"/>
        </w:rPr>
        <w:t xml:space="preserve">rica    </w:t>
      </w:r>
      <w:sdt>
        <w:sdtPr>
          <w:rPr>
            <w:rFonts w:ascii="Lucida Bright" w:hAnsi="Lucida Bright"/>
            <w:sz w:val="24"/>
            <w:szCs w:val="24"/>
          </w:rPr>
          <w:id w:val="4918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>Sur Am</w:t>
      </w:r>
      <w:r w:rsidR="00F82BB7">
        <w:rPr>
          <w:rFonts w:ascii="Lucida Bright" w:hAnsi="Lucida Bright"/>
          <w:sz w:val="24"/>
          <w:szCs w:val="24"/>
        </w:rPr>
        <w:t>é</w:t>
      </w:r>
      <w:r w:rsidRPr="003A134D">
        <w:rPr>
          <w:rFonts w:ascii="Lucida Bright" w:hAnsi="Lucida Bright"/>
          <w:sz w:val="24"/>
          <w:szCs w:val="24"/>
        </w:rPr>
        <w:t>rica</w:t>
      </w:r>
    </w:p>
    <w:p w14:paraId="666DA483" w14:textId="5816D4B6" w:rsidR="0093020E" w:rsidRDefault="0093020E" w:rsidP="0093020E">
      <w:pPr>
        <w:pStyle w:val="Sinespaciado"/>
        <w:rPr>
          <w:rFonts w:ascii="Lucida Bright" w:hAnsi="Lucida Bright"/>
          <w:sz w:val="24"/>
          <w:szCs w:val="24"/>
        </w:rPr>
      </w:pPr>
      <w:r w:rsidRPr="00E51A6C">
        <w:rPr>
          <w:rFonts w:ascii="Lucida Bright" w:hAnsi="Lucida Bright"/>
          <w:sz w:val="24"/>
          <w:szCs w:val="24"/>
        </w:rPr>
        <w:t>EVALUACI</w:t>
      </w:r>
      <w:r w:rsidR="00F82BB7">
        <w:rPr>
          <w:rFonts w:ascii="Lucida Bright" w:hAnsi="Lucida Bright"/>
          <w:sz w:val="24"/>
          <w:szCs w:val="24"/>
        </w:rPr>
        <w:t>Ó</w:t>
      </w:r>
      <w:r w:rsidRPr="00E51A6C">
        <w:rPr>
          <w:rFonts w:ascii="Lucida Bright" w:hAnsi="Lucida Bright"/>
          <w:sz w:val="24"/>
          <w:szCs w:val="24"/>
        </w:rPr>
        <w:t>N</w:t>
      </w:r>
      <w:r>
        <w:rPr>
          <w:rFonts w:ascii="Lucida Bright" w:hAnsi="Lucida Bright"/>
          <w:sz w:val="24"/>
          <w:szCs w:val="24"/>
        </w:rPr>
        <w:t>: P</w:t>
      </w:r>
      <w:r w:rsidRPr="003A134D">
        <w:rPr>
          <w:rFonts w:ascii="Lucida Bright" w:hAnsi="Lucida Bright"/>
          <w:sz w:val="24"/>
          <w:szCs w:val="24"/>
        </w:rPr>
        <w:t xml:space="preserve">articipación </w:t>
      </w:r>
      <w:r>
        <w:rPr>
          <w:rFonts w:ascii="Lucida Bright" w:hAnsi="Lucida Bright"/>
          <w:sz w:val="24"/>
          <w:szCs w:val="24"/>
        </w:rPr>
        <w:t>regional lograda</w:t>
      </w:r>
      <w:r w:rsidRPr="003A134D">
        <w:rPr>
          <w:rFonts w:ascii="Lucida Bright" w:hAnsi="Lucida Bright"/>
          <w:sz w:val="24"/>
          <w:szCs w:val="24"/>
        </w:rPr>
        <w:t xml:space="preserve">: </w:t>
      </w:r>
      <w:sdt>
        <w:sdtPr>
          <w:rPr>
            <w:rFonts w:ascii="Lucida Bright" w:hAnsi="Lucida Bright"/>
            <w:sz w:val="24"/>
            <w:szCs w:val="24"/>
          </w:rPr>
          <w:id w:val="74222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 Alt</w:t>
      </w:r>
      <w:r>
        <w:rPr>
          <w:rFonts w:ascii="Lucida Bright" w:hAnsi="Lucida Bright"/>
          <w:sz w:val="24"/>
          <w:szCs w:val="24"/>
        </w:rPr>
        <w:t xml:space="preserve">a </w:t>
      </w:r>
      <w:sdt>
        <w:sdtPr>
          <w:rPr>
            <w:rFonts w:ascii="Lucida Bright" w:hAnsi="Lucida Bright"/>
            <w:sz w:val="24"/>
            <w:szCs w:val="24"/>
          </w:rPr>
          <w:id w:val="-26222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Lucida Bright" w:hAnsi="Lucida Bright"/>
          <w:sz w:val="24"/>
          <w:szCs w:val="24"/>
        </w:rPr>
        <w:t xml:space="preserve">Media </w:t>
      </w:r>
      <w:sdt>
        <w:sdtPr>
          <w:rPr>
            <w:rFonts w:ascii="Lucida Bright" w:hAnsi="Lucida Bright"/>
            <w:sz w:val="24"/>
            <w:szCs w:val="24"/>
          </w:rPr>
          <w:id w:val="-149941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Lucida Bright" w:hAnsi="Lucida Bright"/>
          <w:sz w:val="24"/>
          <w:szCs w:val="24"/>
        </w:rPr>
        <w:t xml:space="preserve"> No hay interés</w:t>
      </w:r>
    </w:p>
    <w:p w14:paraId="174D2742" w14:textId="77777777" w:rsidR="0093020E" w:rsidRPr="00094C10" w:rsidRDefault="0093020E" w:rsidP="0093020E">
      <w:pPr>
        <w:pStyle w:val="Sinespaciado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>Promovió los Premios ofrecidos por el NGC</w:t>
      </w:r>
      <w:r w:rsidRPr="003A134D">
        <w:rPr>
          <w:rFonts w:ascii="Lucida Bright" w:hAnsi="Lucida Bright"/>
          <w:sz w:val="24"/>
          <w:szCs w:val="24"/>
        </w:rPr>
        <w:t>:</w:t>
      </w:r>
      <w:r>
        <w:rPr>
          <w:rFonts w:ascii="Lucida Bright" w:hAnsi="Lucida Bright"/>
          <w:sz w:val="24"/>
          <w:szCs w:val="24"/>
        </w:rPr>
        <w:t xml:space="preserve"> </w:t>
      </w:r>
      <w:sdt>
        <w:sdtPr>
          <w:rPr>
            <w:rFonts w:ascii="Lucida Bright" w:hAnsi="Lucida Bright"/>
            <w:sz w:val="24"/>
            <w:szCs w:val="24"/>
          </w:rPr>
          <w:id w:val="48320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 Si</w:t>
      </w:r>
      <w:r>
        <w:rPr>
          <w:rFonts w:ascii="Lucida Bright" w:hAnsi="Lucida Bright"/>
          <w:sz w:val="24"/>
          <w:szCs w:val="24"/>
        </w:rPr>
        <w:t xml:space="preserve"> </w:t>
      </w:r>
      <w:sdt>
        <w:sdtPr>
          <w:rPr>
            <w:rFonts w:ascii="Lucida Bright" w:hAnsi="Lucida Bright"/>
            <w:sz w:val="24"/>
            <w:szCs w:val="24"/>
          </w:rPr>
          <w:id w:val="-168457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3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A134D">
        <w:rPr>
          <w:rFonts w:ascii="Lucida Bright" w:hAnsi="Lucida Bright"/>
          <w:sz w:val="24"/>
          <w:szCs w:val="24"/>
        </w:rPr>
        <w:t xml:space="preserve"> No</w:t>
      </w:r>
      <w:r>
        <w:rPr>
          <w:rFonts w:ascii="Lucida Bright" w:hAnsi="Lucida Bright"/>
          <w:sz w:val="24"/>
          <w:szCs w:val="24"/>
        </w:rPr>
        <w:t xml:space="preserve"> </w:t>
      </w:r>
    </w:p>
    <w:p w14:paraId="05E7D783" w14:textId="77777777" w:rsidR="0093020E" w:rsidRPr="0093020E" w:rsidRDefault="0093020E" w:rsidP="0093020E">
      <w:pPr>
        <w:pStyle w:val="Sinespaciado"/>
        <w:rPr>
          <w:rFonts w:ascii="Lucida Bright" w:hAnsi="Lucida Bright"/>
          <w:sz w:val="24"/>
          <w:szCs w:val="24"/>
          <w:lang w:val="en-US"/>
        </w:rPr>
      </w:pPr>
      <w:r w:rsidRPr="0093020E">
        <w:rPr>
          <w:rFonts w:ascii="Lucida Bright" w:hAnsi="Lucida Bright"/>
          <w:sz w:val="24"/>
          <w:szCs w:val="24"/>
          <w:lang w:val="en-US"/>
        </w:rPr>
        <w:t xml:space="preserve">NOMBRE DELPROYECTO DISTINGUIDO: </w:t>
      </w:r>
      <w:sdt>
        <w:sdtPr>
          <w:rPr>
            <w:rFonts w:ascii="Lucida Bright" w:hAnsi="Lucida Bright"/>
            <w:sz w:val="24"/>
            <w:szCs w:val="24"/>
          </w:rPr>
          <w:id w:val="871046171"/>
          <w:placeholder>
            <w:docPart w:val="C3EB189376B8475FA72BC59B8A7D4EB8"/>
          </w:placeholder>
          <w:showingPlcHdr/>
        </w:sdtPr>
        <w:sdtEndPr/>
        <w:sdtContent>
          <w:r w:rsidRPr="0093020E">
            <w:rPr>
              <w:rStyle w:val="Textodelmarcadordeposicin"/>
              <w:rFonts w:ascii="Lucida Bright" w:hAnsi="Lucida Bright"/>
              <w:sz w:val="24"/>
              <w:szCs w:val="24"/>
              <w:lang w:val="en-US"/>
            </w:rPr>
            <w:t>Click or tap here to enter text.</w:t>
          </w:r>
        </w:sdtContent>
      </w:sdt>
    </w:p>
    <w:p w14:paraId="2A436979" w14:textId="211C59A8" w:rsidR="0093020E" w:rsidRPr="003A134D" w:rsidRDefault="0093020E" w:rsidP="0093020E">
      <w:pPr>
        <w:pStyle w:val="Sinespaciado"/>
        <w:rPr>
          <w:rFonts w:ascii="Lucida Bright" w:hAnsi="Lucida Bright"/>
          <w:sz w:val="24"/>
          <w:szCs w:val="24"/>
          <w:lang w:val="en-US"/>
        </w:rPr>
      </w:pPr>
      <w:r w:rsidRPr="003A134D">
        <w:rPr>
          <w:rFonts w:ascii="Lucida Bright" w:hAnsi="Lucida Bright"/>
          <w:sz w:val="24"/>
          <w:szCs w:val="24"/>
          <w:lang w:val="en-US"/>
        </w:rPr>
        <w:t>DESCRIPCI</w:t>
      </w:r>
      <w:r w:rsidR="00F82BB7">
        <w:rPr>
          <w:rFonts w:ascii="Lucida Bright" w:hAnsi="Lucida Bright"/>
          <w:sz w:val="24"/>
          <w:szCs w:val="24"/>
          <w:lang w:val="en-US"/>
        </w:rPr>
        <w:t>Ó</w:t>
      </w:r>
      <w:bookmarkStart w:id="1" w:name="_GoBack"/>
      <w:bookmarkEnd w:id="1"/>
      <w:r w:rsidRPr="003A134D">
        <w:rPr>
          <w:rFonts w:ascii="Lucida Bright" w:hAnsi="Lucida Bright"/>
          <w:sz w:val="24"/>
          <w:szCs w:val="24"/>
          <w:lang w:val="en-US"/>
        </w:rPr>
        <w:t xml:space="preserve">N CORTA: </w:t>
      </w:r>
      <w:sdt>
        <w:sdtPr>
          <w:rPr>
            <w:rFonts w:ascii="Lucida Bright" w:hAnsi="Lucida Bright"/>
            <w:sz w:val="24"/>
            <w:szCs w:val="24"/>
          </w:rPr>
          <w:id w:val="-464115618"/>
          <w:placeholder>
            <w:docPart w:val="253D60A66FA24DACB1DF870E3AFB7F4E"/>
          </w:placeholder>
          <w:showingPlcHdr/>
        </w:sdtPr>
        <w:sdtEndPr/>
        <w:sdtContent>
          <w:r w:rsidRPr="003A134D">
            <w:rPr>
              <w:rStyle w:val="Textodelmarcadordeposicin"/>
              <w:rFonts w:ascii="Lucida Bright" w:hAnsi="Lucida Bright"/>
              <w:sz w:val="24"/>
              <w:szCs w:val="24"/>
              <w:lang w:val="en-US"/>
            </w:rPr>
            <w:t>Click or tap here to enter text.</w:t>
          </w:r>
        </w:sdtContent>
      </w:sdt>
    </w:p>
    <w:p w14:paraId="16EDA3A8" w14:textId="77777777" w:rsidR="003A134D" w:rsidRPr="003A134D" w:rsidRDefault="003A134D">
      <w:pPr>
        <w:rPr>
          <w:lang w:val="en-US"/>
        </w:rPr>
      </w:pPr>
    </w:p>
    <w:sectPr w:rsidR="003A134D" w:rsidRPr="003A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4D"/>
    <w:rsid w:val="0002738B"/>
    <w:rsid w:val="003A134D"/>
    <w:rsid w:val="00450A04"/>
    <w:rsid w:val="0093020E"/>
    <w:rsid w:val="00E51A6C"/>
    <w:rsid w:val="00F82BB7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59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134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3A134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134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3A134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17EB62ADD40CD95E3B0E03A09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AE62-EE41-48D6-AAAC-C14A77F2635C}"/>
      </w:docPartPr>
      <w:docPartBody>
        <w:p w:rsidR="00FD6C20" w:rsidRDefault="0080133B" w:rsidP="0080133B">
          <w:pPr>
            <w:pStyle w:val="7ED17EB62ADD40CD95E3B0E03A09D5F3"/>
          </w:pPr>
          <w:r w:rsidRPr="00DF5EC8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3B"/>
    <w:rsid w:val="001F7239"/>
    <w:rsid w:val="00517F3D"/>
    <w:rsid w:val="006919E4"/>
    <w:rsid w:val="0080133B"/>
    <w:rsid w:val="008B281C"/>
    <w:rsid w:val="009A566A"/>
    <w:rsid w:val="00D870E4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6C20"/>
    <w:rPr>
      <w:color w:val="808080"/>
    </w:rPr>
  </w:style>
  <w:style w:type="paragraph" w:customStyle="1" w:styleId="758DC83224B448CBBE3DC5E39B6279F4">
    <w:name w:val="758DC83224B448CBBE3DC5E39B6279F4"/>
    <w:rsid w:val="0080133B"/>
  </w:style>
  <w:style w:type="paragraph" w:customStyle="1" w:styleId="1FEA5549A4114FE1945BBE2E40D14BA4">
    <w:name w:val="1FEA5549A4114FE1945BBE2E40D14BA4"/>
    <w:rsid w:val="0080133B"/>
  </w:style>
  <w:style w:type="paragraph" w:customStyle="1" w:styleId="DF71CB2F40F140C7ACFCE923DD836452">
    <w:name w:val="DF71CB2F40F140C7ACFCE923DD836452"/>
    <w:rsid w:val="0080133B"/>
  </w:style>
  <w:style w:type="paragraph" w:customStyle="1" w:styleId="31F6FAA79F5F4C36A1F5AB0193CD5ADF">
    <w:name w:val="31F6FAA79F5F4C36A1F5AB0193CD5ADF"/>
    <w:rsid w:val="0080133B"/>
  </w:style>
  <w:style w:type="paragraph" w:customStyle="1" w:styleId="4E5C91DB30C8497C9007AF681E52370B">
    <w:name w:val="4E5C91DB30C8497C9007AF681E52370B"/>
    <w:rsid w:val="0080133B"/>
  </w:style>
  <w:style w:type="paragraph" w:customStyle="1" w:styleId="7ED17EB62ADD40CD95E3B0E03A09D5F3">
    <w:name w:val="7ED17EB62ADD40CD95E3B0E03A09D5F3"/>
    <w:rsid w:val="0080133B"/>
  </w:style>
  <w:style w:type="paragraph" w:customStyle="1" w:styleId="C3EB189376B8475FA72BC59B8A7D4EB8">
    <w:name w:val="C3EB189376B8475FA72BC59B8A7D4EB8"/>
    <w:rsid w:val="00FD6C20"/>
  </w:style>
  <w:style w:type="paragraph" w:customStyle="1" w:styleId="253D60A66FA24DACB1DF870E3AFB7F4E">
    <w:name w:val="253D60A66FA24DACB1DF870E3AFB7F4E"/>
    <w:rsid w:val="00FD6C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6C20"/>
    <w:rPr>
      <w:color w:val="808080"/>
    </w:rPr>
  </w:style>
  <w:style w:type="paragraph" w:customStyle="1" w:styleId="758DC83224B448CBBE3DC5E39B6279F4">
    <w:name w:val="758DC83224B448CBBE3DC5E39B6279F4"/>
    <w:rsid w:val="0080133B"/>
  </w:style>
  <w:style w:type="paragraph" w:customStyle="1" w:styleId="1FEA5549A4114FE1945BBE2E40D14BA4">
    <w:name w:val="1FEA5549A4114FE1945BBE2E40D14BA4"/>
    <w:rsid w:val="0080133B"/>
  </w:style>
  <w:style w:type="paragraph" w:customStyle="1" w:styleId="DF71CB2F40F140C7ACFCE923DD836452">
    <w:name w:val="DF71CB2F40F140C7ACFCE923DD836452"/>
    <w:rsid w:val="0080133B"/>
  </w:style>
  <w:style w:type="paragraph" w:customStyle="1" w:styleId="31F6FAA79F5F4C36A1F5AB0193CD5ADF">
    <w:name w:val="31F6FAA79F5F4C36A1F5AB0193CD5ADF"/>
    <w:rsid w:val="0080133B"/>
  </w:style>
  <w:style w:type="paragraph" w:customStyle="1" w:styleId="4E5C91DB30C8497C9007AF681E52370B">
    <w:name w:val="4E5C91DB30C8497C9007AF681E52370B"/>
    <w:rsid w:val="0080133B"/>
  </w:style>
  <w:style w:type="paragraph" w:customStyle="1" w:styleId="7ED17EB62ADD40CD95E3B0E03A09D5F3">
    <w:name w:val="7ED17EB62ADD40CD95E3B0E03A09D5F3"/>
    <w:rsid w:val="0080133B"/>
  </w:style>
  <w:style w:type="paragraph" w:customStyle="1" w:styleId="C3EB189376B8475FA72BC59B8A7D4EB8">
    <w:name w:val="C3EB189376B8475FA72BC59B8A7D4EB8"/>
    <w:rsid w:val="00FD6C20"/>
  </w:style>
  <w:style w:type="paragraph" w:customStyle="1" w:styleId="253D60A66FA24DACB1DF870E3AFB7F4E">
    <w:name w:val="253D60A66FA24DACB1DF870E3AFB7F4E"/>
    <w:rsid w:val="00FD6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6</cp:revision>
  <dcterms:created xsi:type="dcterms:W3CDTF">2019-08-21T21:44:00Z</dcterms:created>
  <dcterms:modified xsi:type="dcterms:W3CDTF">2019-08-26T22:59:00Z</dcterms:modified>
</cp:coreProperties>
</file>